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94D07" w14:textId="77777777" w:rsidR="00FE4569" w:rsidRPr="00FE4569" w:rsidRDefault="00FE4569" w:rsidP="00FE4569">
      <w:pPr>
        <w:rPr>
          <w:b/>
          <w:bCs/>
        </w:rPr>
      </w:pPr>
      <w:r w:rsidRPr="00FE4569">
        <w:rPr>
          <w:b/>
          <w:bCs/>
        </w:rPr>
        <w:t>Tichete sociale de 500 lei pentru sprijin educațional – anul școlar 2026–2027</w:t>
      </w:r>
    </w:p>
    <w:p w14:paraId="38ECFEA1" w14:textId="77777777" w:rsidR="00FE4569" w:rsidRPr="00FE4569" w:rsidRDefault="00FE4569" w:rsidP="00FE4569">
      <w:r w:rsidRPr="00FE4569">
        <w:t>septembrie 10, 2026</w:t>
      </w:r>
    </w:p>
    <w:p w14:paraId="76F12E57" w14:textId="77777777" w:rsidR="00FE4569" w:rsidRPr="00FE4569" w:rsidRDefault="00FE4569" w:rsidP="00FE4569">
      <w:r w:rsidRPr="00FE4569">
        <w:t xml:space="preserve">Părinții elevilor eligibili pot depune cererile pentru acordarea </w:t>
      </w:r>
      <w:r w:rsidRPr="00FE4569">
        <w:rPr>
          <w:b/>
          <w:bCs/>
        </w:rPr>
        <w:t>tichetelor sociale pe suport electronic pentru sprijin educațional</w:t>
      </w:r>
      <w:r w:rsidRPr="00FE4569">
        <w:t xml:space="preserve">, în valoare de </w:t>
      </w:r>
      <w:r w:rsidRPr="00FE4569">
        <w:rPr>
          <w:b/>
          <w:bCs/>
        </w:rPr>
        <w:t>500 de lei</w:t>
      </w:r>
      <w:r w:rsidRPr="00FE4569">
        <w:t>, pentru anul școlar 2026–2027.</w:t>
      </w:r>
    </w:p>
    <w:p w14:paraId="1D8BC73A" w14:textId="77777777" w:rsidR="00FE4569" w:rsidRPr="00FE4569" w:rsidRDefault="00FE4569" w:rsidP="00FE4569">
      <w:r w:rsidRPr="00FE4569">
        <w:t>Sprijinul este destinat copiilor și elevilor dezavantajați din învățământul de stat și poate fi utilizat pentru achiziționarea materialelor necesare frecventării școlii.</w:t>
      </w:r>
    </w:p>
    <w:p w14:paraId="1666CD38" w14:textId="77777777" w:rsidR="00FE4569" w:rsidRPr="00FE4569" w:rsidRDefault="00FE4569" w:rsidP="00FE4569">
      <w:pPr>
        <w:rPr>
          <w:b/>
          <w:bCs/>
        </w:rPr>
      </w:pPr>
      <w:r w:rsidRPr="00FE4569">
        <w:rPr>
          <w:b/>
          <w:bCs/>
        </w:rPr>
        <w:t>Cine poate beneficia?</w:t>
      </w:r>
    </w:p>
    <w:p w14:paraId="00DBAC53" w14:textId="77777777" w:rsidR="00FE4569" w:rsidRPr="00FE4569" w:rsidRDefault="00FE4569" w:rsidP="00FE4569">
      <w:r w:rsidRPr="00FE4569">
        <w:t xml:space="preserve">Pentru elevii din învățământul </w:t>
      </w:r>
      <w:r w:rsidRPr="00FE4569">
        <w:rPr>
          <w:b/>
          <w:bCs/>
        </w:rPr>
        <w:t>primar și gimnazial de stat</w:t>
      </w:r>
      <w:r w:rsidRPr="00FE4569">
        <w:t xml:space="preserve">, sunt eligibili copiii aflați în întreținerea familiilor al căror </w:t>
      </w:r>
      <w:r w:rsidRPr="00FE4569">
        <w:rPr>
          <w:b/>
          <w:bCs/>
        </w:rPr>
        <w:t>venit mediu net lunar pe membru de familie, realizat în luna iulie 2026, este de maximum 50% din salariul de bază minim brut pe țară</w:t>
      </w:r>
      <w:r w:rsidRPr="00FE4569">
        <w:t>.</w:t>
      </w:r>
    </w:p>
    <w:p w14:paraId="066E8A81" w14:textId="77777777" w:rsidR="00FE4569" w:rsidRPr="00FE4569" w:rsidRDefault="00FE4569" w:rsidP="00FE4569">
      <w:r w:rsidRPr="00FE4569">
        <w:t>Pentru anul școlar 2026–2027, plafonul comunicat este de:</w:t>
      </w:r>
    </w:p>
    <w:p w14:paraId="59C419A1" w14:textId="77777777" w:rsidR="00FE4569" w:rsidRPr="00FE4569" w:rsidRDefault="00FE4569" w:rsidP="00FE4569">
      <w:r w:rsidRPr="00FE4569">
        <w:rPr>
          <w:b/>
          <w:bCs/>
        </w:rPr>
        <w:t>maximum 2.162,50 lei net/lună/membru de familie.</w:t>
      </w:r>
    </w:p>
    <w:p w14:paraId="5318259D" w14:textId="77777777" w:rsidR="00FE4569" w:rsidRPr="00FE4569" w:rsidRDefault="00FE4569" w:rsidP="00FE4569">
      <w:r w:rsidRPr="00FE4569">
        <w:t>Criteriul de venit este cel stabilit prin Programul național de rechizite școlare.</w:t>
      </w:r>
    </w:p>
    <w:p w14:paraId="6067D6BE" w14:textId="77777777" w:rsidR="00FE4569" w:rsidRPr="00FE4569" w:rsidRDefault="00FE4569" w:rsidP="00FE4569">
      <w:pPr>
        <w:rPr>
          <w:b/>
          <w:bCs/>
        </w:rPr>
      </w:pPr>
      <w:r w:rsidRPr="00FE4569">
        <w:rPr>
          <w:b/>
          <w:bCs/>
        </w:rPr>
        <w:t>Care este valoarea sprijinului?</w:t>
      </w:r>
    </w:p>
    <w:p w14:paraId="0AA627A5" w14:textId="77777777" w:rsidR="00FE4569" w:rsidRPr="00FE4569" w:rsidRDefault="00FE4569" w:rsidP="00FE4569">
      <w:r w:rsidRPr="00FE4569">
        <w:t xml:space="preserve">Sprijinul educațional are o valoare de </w:t>
      </w:r>
      <w:r w:rsidRPr="00FE4569">
        <w:rPr>
          <w:b/>
          <w:bCs/>
        </w:rPr>
        <w:t>500 de lei pentru fiecare copil eligibil</w:t>
      </w:r>
      <w:r w:rsidRPr="00FE4569">
        <w:t xml:space="preserve"> și se acordă într-o singură tranșă anuală, sub forma unui tichet social pe suport electronic.</w:t>
      </w:r>
    </w:p>
    <w:p w14:paraId="234B98A5" w14:textId="77777777" w:rsidR="00FE4569" w:rsidRPr="00FE4569" w:rsidRDefault="00FE4569" w:rsidP="00FE4569">
      <w:r w:rsidRPr="00FE4569">
        <w:t xml:space="preserve">Programul se derulează pentru anii școlari din perioada </w:t>
      </w:r>
      <w:r w:rsidRPr="00FE4569">
        <w:rPr>
          <w:b/>
          <w:bCs/>
        </w:rPr>
        <w:t>2023–2027</w:t>
      </w:r>
      <w:r w:rsidRPr="00FE4569">
        <w:t>.</w:t>
      </w:r>
    </w:p>
    <w:p w14:paraId="262BB228" w14:textId="77777777" w:rsidR="00FE4569" w:rsidRPr="00FE4569" w:rsidRDefault="00FE4569" w:rsidP="00FE4569">
      <w:pPr>
        <w:rPr>
          <w:b/>
          <w:bCs/>
        </w:rPr>
      </w:pPr>
      <w:r w:rsidRPr="00FE4569">
        <w:rPr>
          <w:b/>
          <w:bCs/>
        </w:rPr>
        <w:t>Pentru ce pot fi utilizați cei 500 de lei?</w:t>
      </w:r>
    </w:p>
    <w:p w14:paraId="755E758E" w14:textId="77777777" w:rsidR="00FE4569" w:rsidRPr="00FE4569" w:rsidRDefault="00FE4569" w:rsidP="00FE4569">
      <w:r w:rsidRPr="00FE4569">
        <w:t>Tichetele sociale pot fi utilizate pentru achiziționarea materialelor necesare frecventării școlii, precum:</w:t>
      </w:r>
    </w:p>
    <w:p w14:paraId="43D0BE4C" w14:textId="77777777" w:rsidR="00FE4569" w:rsidRPr="00FE4569" w:rsidRDefault="00FE4569" w:rsidP="00FE4569">
      <w:pPr>
        <w:numPr>
          <w:ilvl w:val="0"/>
          <w:numId w:val="1"/>
        </w:numPr>
      </w:pPr>
      <w:r w:rsidRPr="00FE4569">
        <w:t>caiete și articole de papetărie;</w:t>
      </w:r>
    </w:p>
    <w:p w14:paraId="3A21513C" w14:textId="77777777" w:rsidR="00FE4569" w:rsidRPr="00FE4569" w:rsidRDefault="00FE4569" w:rsidP="00FE4569">
      <w:pPr>
        <w:numPr>
          <w:ilvl w:val="0"/>
          <w:numId w:val="1"/>
        </w:numPr>
      </w:pPr>
      <w:r w:rsidRPr="00FE4569">
        <w:t>stilouri și alte instrumente de scris;</w:t>
      </w:r>
    </w:p>
    <w:p w14:paraId="2B364CA8" w14:textId="77777777" w:rsidR="00FE4569" w:rsidRPr="00FE4569" w:rsidRDefault="00FE4569" w:rsidP="00FE4569">
      <w:pPr>
        <w:numPr>
          <w:ilvl w:val="0"/>
          <w:numId w:val="1"/>
        </w:numPr>
      </w:pPr>
      <w:r w:rsidRPr="00FE4569">
        <w:t>articole pentru pictură;</w:t>
      </w:r>
    </w:p>
    <w:p w14:paraId="5D27850C" w14:textId="77777777" w:rsidR="00FE4569" w:rsidRPr="00FE4569" w:rsidRDefault="00FE4569" w:rsidP="00FE4569">
      <w:pPr>
        <w:numPr>
          <w:ilvl w:val="0"/>
          <w:numId w:val="1"/>
        </w:numPr>
      </w:pPr>
      <w:r w:rsidRPr="00FE4569">
        <w:t>ghiozdane;</w:t>
      </w:r>
    </w:p>
    <w:p w14:paraId="50280A28" w14:textId="77777777" w:rsidR="00FE4569" w:rsidRPr="00FE4569" w:rsidRDefault="00FE4569" w:rsidP="00FE4569">
      <w:pPr>
        <w:numPr>
          <w:ilvl w:val="0"/>
          <w:numId w:val="1"/>
        </w:numPr>
      </w:pPr>
      <w:r w:rsidRPr="00FE4569">
        <w:t>alte materiale necesare activităților școlare;</w:t>
      </w:r>
    </w:p>
    <w:p w14:paraId="2B1A707B" w14:textId="77777777" w:rsidR="00FE4569" w:rsidRPr="00FE4569" w:rsidRDefault="00FE4569" w:rsidP="00FE4569">
      <w:pPr>
        <w:numPr>
          <w:ilvl w:val="0"/>
          <w:numId w:val="1"/>
        </w:numPr>
      </w:pPr>
      <w:r w:rsidRPr="00FE4569">
        <w:t>articole de vestimentație necesare frecventării școlii.</w:t>
      </w:r>
    </w:p>
    <w:p w14:paraId="3059F141" w14:textId="77777777" w:rsidR="00FE4569" w:rsidRPr="00FE4569" w:rsidRDefault="00FE4569" w:rsidP="00FE4569">
      <w:r w:rsidRPr="00FE4569">
        <w:t xml:space="preserve">Tichetele pot fi utilizate numai la unitățile comerciale afiliate programului și </w:t>
      </w:r>
      <w:r w:rsidRPr="00FE4569">
        <w:rPr>
          <w:b/>
          <w:bCs/>
        </w:rPr>
        <w:t>nu pot fi retrase sau preschimbate în numerar</w:t>
      </w:r>
      <w:r w:rsidRPr="00FE4569">
        <w:t>.</w:t>
      </w:r>
    </w:p>
    <w:p w14:paraId="05892AE6" w14:textId="77777777" w:rsidR="00FE4569" w:rsidRPr="00FE4569" w:rsidRDefault="00FE4569" w:rsidP="00FE4569">
      <w:pPr>
        <w:rPr>
          <w:b/>
          <w:bCs/>
        </w:rPr>
      </w:pPr>
      <w:r w:rsidRPr="00FE4569">
        <w:rPr>
          <w:b/>
          <w:bCs/>
        </w:rPr>
        <w:t>Termenul de depunere a cererilor</w:t>
      </w:r>
    </w:p>
    <w:p w14:paraId="7A3F7CB0" w14:textId="77777777" w:rsidR="00FE4569" w:rsidRPr="00FE4569" w:rsidRDefault="00FE4569" w:rsidP="00FE4569">
      <w:r w:rsidRPr="00FE4569">
        <w:lastRenderedPageBreak/>
        <w:t>Pentru anul școlar 2026–2027, cererile pentru acordarea tichetelor sociale se pot depune până la:</w:t>
      </w:r>
    </w:p>
    <w:p w14:paraId="709F628C" w14:textId="77777777" w:rsidR="00FE4569" w:rsidRPr="00FE4569" w:rsidRDefault="00FE4569" w:rsidP="00FE4569">
      <w:r w:rsidRPr="00FE4569">
        <w:rPr>
          <w:b/>
          <w:bCs/>
        </w:rPr>
        <w:t>1 octombrie 2026</w:t>
      </w:r>
    </w:p>
    <w:p w14:paraId="2D948361" w14:textId="77777777" w:rsidR="00FE4569" w:rsidRPr="00FE4569" w:rsidRDefault="00FE4569" w:rsidP="00FE4569">
      <w:r w:rsidRPr="00FE4569">
        <w:t xml:space="preserve">Conform prevederilor legale, pentru anii școlari aferenți perioadei 2024–2027, cererea se depune în termen de </w:t>
      </w:r>
      <w:r w:rsidRPr="00FE4569">
        <w:rPr>
          <w:b/>
          <w:bCs/>
        </w:rPr>
        <w:t>25 de zile calendaristice de la începerea cursurilor</w:t>
      </w:r>
      <w:r w:rsidRPr="00FE4569">
        <w:t>.</w:t>
      </w:r>
    </w:p>
    <w:p w14:paraId="3580F715" w14:textId="2C1809C9" w:rsidR="00FE4569" w:rsidRPr="00FE4569" w:rsidRDefault="00FE4569" w:rsidP="00FE4569">
      <w:r w:rsidRPr="00FE4569">
        <w:t xml:space="preserve">Cererile se depun la </w:t>
      </w:r>
      <w:r>
        <w:rPr>
          <w:b/>
          <w:bCs/>
        </w:rPr>
        <w:t>diriginți/învățătoare/educatoare și vor fi înregistrate la  secretariatul școlii.</w:t>
      </w:r>
    </w:p>
    <w:p w14:paraId="2F93A81D" w14:textId="77777777" w:rsidR="00FE4569" w:rsidRPr="00FE4569" w:rsidRDefault="00FE4569" w:rsidP="00FE4569">
      <w:pPr>
        <w:rPr>
          <w:b/>
          <w:bCs/>
        </w:rPr>
      </w:pPr>
      <w:r w:rsidRPr="00FE4569">
        <w:rPr>
          <w:b/>
          <w:bCs/>
        </w:rPr>
        <w:t>Acte necesare</w:t>
      </w:r>
    </w:p>
    <w:p w14:paraId="4EA51EF3" w14:textId="77777777" w:rsidR="00FE4569" w:rsidRPr="00FE4569" w:rsidRDefault="00FE4569" w:rsidP="00FE4569">
      <w:r w:rsidRPr="00FE4569">
        <w:t>Pentru solicitarea sprijinului se depun:</w:t>
      </w:r>
    </w:p>
    <w:p w14:paraId="2FA135E2" w14:textId="77777777" w:rsidR="00FE4569" w:rsidRPr="00FE4569" w:rsidRDefault="00FE4569" w:rsidP="00FE4569">
      <w:pPr>
        <w:numPr>
          <w:ilvl w:val="0"/>
          <w:numId w:val="2"/>
        </w:numPr>
      </w:pPr>
      <w:r w:rsidRPr="00FE4569">
        <w:rPr>
          <w:b/>
          <w:bCs/>
        </w:rPr>
        <w:t>cererea-tip</w:t>
      </w:r>
      <w:r w:rsidRPr="00FE4569">
        <w:t xml:space="preserve"> completată și semnată de părinte sau reprezentantul legal;</w:t>
      </w:r>
    </w:p>
    <w:p w14:paraId="569CDE44" w14:textId="77777777" w:rsidR="00FE4569" w:rsidRPr="00FE4569" w:rsidRDefault="00FE4569" w:rsidP="00FE4569">
      <w:pPr>
        <w:numPr>
          <w:ilvl w:val="0"/>
          <w:numId w:val="2"/>
        </w:numPr>
      </w:pPr>
      <w:r w:rsidRPr="00FE4569">
        <w:t>actele de identitate ale părinților sau reprezentanților legali;</w:t>
      </w:r>
    </w:p>
    <w:p w14:paraId="5B07B543" w14:textId="77777777" w:rsidR="00FE4569" w:rsidRPr="00FE4569" w:rsidRDefault="00FE4569" w:rsidP="00FE4569">
      <w:pPr>
        <w:numPr>
          <w:ilvl w:val="0"/>
          <w:numId w:val="2"/>
        </w:numPr>
      </w:pPr>
      <w:r w:rsidRPr="00FE4569">
        <w:t>certificatul de naștere sau actul de identitate al copilului;</w:t>
      </w:r>
    </w:p>
    <w:p w14:paraId="51C1AE05" w14:textId="77777777" w:rsidR="00FE4569" w:rsidRPr="00FE4569" w:rsidRDefault="00FE4569" w:rsidP="00FE4569">
      <w:pPr>
        <w:numPr>
          <w:ilvl w:val="0"/>
          <w:numId w:val="2"/>
        </w:numPr>
      </w:pPr>
      <w:r w:rsidRPr="00FE4569">
        <w:t>documente justificative privind veniturile familiei, dacă sunt solicitate în funcție de situația acesteia.</w:t>
      </w:r>
    </w:p>
    <w:p w14:paraId="0E3DD820" w14:textId="77777777" w:rsidR="00FE4569" w:rsidRPr="00FE4569" w:rsidRDefault="00FE4569" w:rsidP="00FE4569">
      <w:r w:rsidRPr="00FE4569">
        <w:t xml:space="preserve">Cererea-tip conține datele reprezentantului legal, informațiile privind copilul sau copiii pentru care se solicită sprijinul și </w:t>
      </w:r>
      <w:r w:rsidRPr="00FE4569">
        <w:rPr>
          <w:b/>
          <w:bCs/>
        </w:rPr>
        <w:t>componența familiei</w:t>
      </w:r>
      <w:r w:rsidRPr="00FE4569">
        <w:t>.</w:t>
      </w:r>
    </w:p>
    <w:p w14:paraId="75990316" w14:textId="77777777" w:rsidR="00FE4569" w:rsidRPr="00FE4569" w:rsidRDefault="00FE4569" w:rsidP="00FE4569">
      <w:r w:rsidRPr="00FE4569">
        <w:t>Părinții sau reprezentanții legali pot descărca și completa modelul de cerere pentru acordarea sprijinului educațional.</w:t>
      </w:r>
    </w:p>
    <w:p w14:paraId="63C4F0F1" w14:textId="77777777" w:rsidR="00FE4569" w:rsidRPr="00FE4569" w:rsidRDefault="00FE4569" w:rsidP="00FE4569">
      <w:pPr>
        <w:rPr>
          <w:b/>
          <w:bCs/>
        </w:rPr>
      </w:pPr>
      <w:r w:rsidRPr="00FE4569">
        <w:rPr>
          <w:b/>
          <w:bCs/>
        </w:rPr>
        <w:t>Cum se verifică veniturile?</w:t>
      </w:r>
    </w:p>
    <w:p w14:paraId="155C3F4B" w14:textId="77777777" w:rsidR="00FE4569" w:rsidRPr="00FE4569" w:rsidRDefault="00FE4569" w:rsidP="00FE4569">
      <w:r w:rsidRPr="00FE4569">
        <w:t>Datele din cereri sunt introduse de unitatea de învățământ în sistemul informatic, iar informațiile necesare pentru stabilirea eligibilității sunt verificate prin bazele de date ale instituțiilor competente.</w:t>
      </w:r>
    </w:p>
    <w:p w14:paraId="0EF4EFC0" w14:textId="77777777" w:rsidR="00FE4569" w:rsidRPr="00FE4569" w:rsidRDefault="00FE4569" w:rsidP="00FE4569">
      <w:r w:rsidRPr="00FE4569">
        <w:t xml:space="preserve">Veniturile sunt verificate inclusiv prin bazele de date ale </w:t>
      </w:r>
      <w:r w:rsidRPr="00FE4569">
        <w:rPr>
          <w:b/>
          <w:bCs/>
        </w:rPr>
        <w:t>Agenției Naționale de Administrare Fiscală – ANAF</w:t>
      </w:r>
      <w:r w:rsidRPr="00FE4569">
        <w:t>. Venitul mediu net lunar pe membru de familie se stabilește pe baza veniturilor realizate în luna iulie 2026 de membrii familiei declarați în cerere.</w:t>
      </w:r>
    </w:p>
    <w:p w14:paraId="659E4182" w14:textId="77777777" w:rsidR="00FE4569" w:rsidRPr="00FE4569" w:rsidRDefault="00FE4569" w:rsidP="00FE4569">
      <w:pPr>
        <w:rPr>
          <w:b/>
          <w:bCs/>
        </w:rPr>
      </w:pPr>
      <w:r w:rsidRPr="00FE4569">
        <w:rPr>
          <w:b/>
          <w:bCs/>
        </w:rPr>
        <w:t>Solicitați și rechizite școlare gratuite?</w:t>
      </w:r>
    </w:p>
    <w:p w14:paraId="0344113D" w14:textId="77777777" w:rsidR="00FE4569" w:rsidRPr="00FE4569" w:rsidRDefault="00FE4569" w:rsidP="00FE4569">
      <w:r w:rsidRPr="00FE4569">
        <w:rPr>
          <w:b/>
          <w:bCs/>
        </w:rPr>
        <w:t>Tichetele sociale de 500 lei și rechizitele școlare gratuite sunt două forme distincte de sprijin.</w:t>
      </w:r>
    </w:p>
    <w:p w14:paraId="6556120C" w14:textId="77777777" w:rsidR="00FE4569" w:rsidRPr="00FE4569" w:rsidRDefault="00FE4569" w:rsidP="00FE4569">
      <w:r w:rsidRPr="00FE4569">
        <w:t xml:space="preserve">Părinții care solicită și rechizite școlare gratuite </w:t>
      </w:r>
      <w:r w:rsidRPr="00FE4569">
        <w:rPr>
          <w:b/>
          <w:bCs/>
        </w:rPr>
        <w:t>nu trebuie să dubleze întregul dosar</w:t>
      </w:r>
      <w:r w:rsidRPr="00FE4569">
        <w:t>. Pentru solicitarea tichetului social trebuie completată și cererea specifică acestui program.</w:t>
      </w:r>
    </w:p>
    <w:p w14:paraId="27A3A94A" w14:textId="77777777" w:rsidR="00FE4569" w:rsidRPr="00FE4569" w:rsidRDefault="00FE4569" w:rsidP="00FE4569">
      <w:pPr>
        <w:rPr>
          <w:b/>
          <w:bCs/>
        </w:rPr>
      </w:pPr>
      <w:r w:rsidRPr="00FE4569">
        <w:rPr>
          <w:b/>
          <w:bCs/>
        </w:rPr>
        <w:lastRenderedPageBreak/>
        <w:t>Informații și documentație oficială</w:t>
      </w:r>
    </w:p>
    <w:p w14:paraId="4CA23760" w14:textId="77777777" w:rsidR="00FE4569" w:rsidRPr="00FE4569" w:rsidRDefault="00FE4569" w:rsidP="00FE4569">
      <w:r w:rsidRPr="00FE4569">
        <w:t xml:space="preserve">Programul este reglementat prin </w:t>
      </w:r>
      <w:r w:rsidRPr="00FE4569">
        <w:rPr>
          <w:b/>
          <w:bCs/>
        </w:rPr>
        <w:t>Ordonanța de urgență a Guvernului nr. 83/2023 privind unele măsuri pentru susținerea preșcolarilor și elevilor dezavantajați care beneficiază de sprijin educațional pe bază de tichete sociale pe suport electronic</w:t>
      </w:r>
      <w:r w:rsidRPr="00FE4569">
        <w:t>, cu modificările și completările ulterioare.</w:t>
      </w:r>
    </w:p>
    <w:p w14:paraId="06334042" w14:textId="77777777" w:rsidR="00FE4569" w:rsidRPr="00FE4569" w:rsidRDefault="00FE4569" w:rsidP="00FE4569">
      <w:pPr>
        <w:numPr>
          <w:ilvl w:val="0"/>
          <w:numId w:val="3"/>
        </w:numPr>
      </w:pPr>
      <w:hyperlink r:id="rId5" w:tgtFrame="_blank" w:history="1">
        <w:r w:rsidRPr="00FE4569">
          <w:rPr>
            <w:rStyle w:val="Hyperlink"/>
          </w:rPr>
          <w:t>OUG nr. 83/2023 – Portal Legislativ</w:t>
        </w:r>
      </w:hyperlink>
    </w:p>
    <w:p w14:paraId="7734EA68" w14:textId="77777777" w:rsidR="00FE4569" w:rsidRPr="00FE4569" w:rsidRDefault="00FE4569" w:rsidP="00FE4569">
      <w:pPr>
        <w:numPr>
          <w:ilvl w:val="0"/>
          <w:numId w:val="3"/>
        </w:numPr>
      </w:pPr>
      <w:hyperlink r:id="rId6" w:tgtFrame="_blank" w:history="1">
        <w:r w:rsidRPr="00FE4569">
          <w:rPr>
            <w:rStyle w:val="Hyperlink"/>
          </w:rPr>
          <w:t>Ministerul Educației și Cercetării – site oficial</w:t>
        </w:r>
      </w:hyperlink>
    </w:p>
    <w:p w14:paraId="44118E18" w14:textId="77777777" w:rsidR="00FE4569" w:rsidRPr="00FE4569" w:rsidRDefault="00FE4569" w:rsidP="00FE4569">
      <w:r w:rsidRPr="00FE4569">
        <w:t>Părinții sunt rugați să consulte documentația oficială și modelul de cerere înainte de depunerea solicitării și să se adreseze secretariatului liceului pentru eventuale clarificări privind dosarul.</w:t>
      </w:r>
    </w:p>
    <w:p w14:paraId="2DD60A61" w14:textId="77777777" w:rsidR="00805A82" w:rsidRDefault="00805A82"/>
    <w:sectPr w:rsidR="00805A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324CB"/>
    <w:multiLevelType w:val="multilevel"/>
    <w:tmpl w:val="4C48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70B92"/>
    <w:multiLevelType w:val="multilevel"/>
    <w:tmpl w:val="1836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B11E42"/>
    <w:multiLevelType w:val="multilevel"/>
    <w:tmpl w:val="1A8E1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1459921">
    <w:abstractNumId w:val="2"/>
  </w:num>
  <w:num w:numId="2" w16cid:durableId="1291089394">
    <w:abstractNumId w:val="1"/>
  </w:num>
  <w:num w:numId="3" w16cid:durableId="2001693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569"/>
    <w:rsid w:val="00556158"/>
    <w:rsid w:val="00805A82"/>
    <w:rsid w:val="00D97BCF"/>
    <w:rsid w:val="00FE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30D9D"/>
  <w15:chartTrackingRefBased/>
  <w15:docId w15:val="{EBA30720-4B5C-4FD4-8CE3-60E0E856C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E4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E4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E4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E4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E4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E4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E4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E4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E4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E4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E4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E4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E4569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E4569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E456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E456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E456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E456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E4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E4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E4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E4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E4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E456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E456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E4569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E4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E4569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E45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FE4569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E45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0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638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99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79369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du.ro/" TargetMode="External"/><Relationship Id="rId5" Type="http://schemas.openxmlformats.org/officeDocument/2006/relationships/hyperlink" Target="https://legislatie.just.ro/Public/DetaliiDocument/27539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632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2026-09-23T09:17:00Z</dcterms:created>
  <dcterms:modified xsi:type="dcterms:W3CDTF">2026-09-23T09:22:00Z</dcterms:modified>
</cp:coreProperties>
</file>